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B0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Cs w:val="32"/>
          <w:lang w:eastAsia="zh-CN"/>
        </w:rPr>
        <w:t>十、附录</w:t>
      </w:r>
    </w:p>
    <w:p w14:paraId="55165F17">
      <w:pPr>
        <w:spacing w:line="520" w:lineRule="exact"/>
        <w:jc w:val="left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安徽国际商务职业学院专业人才培养方案变更申请表</w:t>
      </w:r>
    </w:p>
    <w:p w14:paraId="218FA372">
      <w:pPr>
        <w:spacing w:line="520" w:lineRule="exact"/>
        <w:jc w:val="left"/>
        <w:rPr>
          <w:rFonts w:ascii="宋体" w:hAnsi="宋体" w:eastAsia="仿宋_GB2312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  <w:lang w:eastAsia="zh-CN"/>
        </w:rPr>
        <w:t>学院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2"/>
        </w:rPr>
        <w:t>：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2"/>
          <w:u w:val="single"/>
        </w:rPr>
        <w:t xml:space="preserve">                   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2"/>
        </w:rPr>
        <w:t xml:space="preserve">               填表日期：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2"/>
          <w:u w:val="single"/>
        </w:rPr>
        <w:t xml:space="preserve">     年   月   日</w:t>
      </w:r>
    </w:p>
    <w:tbl>
      <w:tblPr>
        <w:tblStyle w:val="3"/>
        <w:tblW w:w="101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1"/>
        <w:gridCol w:w="2945"/>
        <w:gridCol w:w="1832"/>
        <w:gridCol w:w="3270"/>
      </w:tblGrid>
      <w:tr w14:paraId="5E5C7B8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3D83DF1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2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20195AC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0E7E84F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3180019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0ED950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1015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6B0BFD0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更改前后信息对照</w:t>
            </w:r>
          </w:p>
        </w:tc>
      </w:tr>
      <w:tr w14:paraId="1EFA0CA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505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56CC265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更 改 前</w:t>
            </w:r>
          </w:p>
        </w:tc>
        <w:tc>
          <w:tcPr>
            <w:tcW w:w="510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35405A8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更 改 后</w:t>
            </w:r>
          </w:p>
        </w:tc>
      </w:tr>
      <w:tr w14:paraId="0CD3C0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2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DEC99EB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课程名称</w:t>
            </w:r>
          </w:p>
        </w:tc>
        <w:tc>
          <w:tcPr>
            <w:tcW w:w="2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2AB2052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  <w:tc>
          <w:tcPr>
            <w:tcW w:w="1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127BA79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课程名称</w:t>
            </w:r>
          </w:p>
        </w:tc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BFFEA0B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</w:tr>
      <w:tr w14:paraId="534BBD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2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9066F47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开课学期</w:t>
            </w:r>
          </w:p>
        </w:tc>
        <w:tc>
          <w:tcPr>
            <w:tcW w:w="2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C2D01C2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  <w:tc>
          <w:tcPr>
            <w:tcW w:w="1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95B0892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开课学期</w:t>
            </w:r>
          </w:p>
        </w:tc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F6FAE84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</w:tr>
      <w:tr w14:paraId="38C908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2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BBCBF0F">
            <w:pPr>
              <w:spacing w:line="520" w:lineRule="exact"/>
              <w:jc w:val="center"/>
              <w:rPr>
                <w:rFonts w:hint="eastAsia" w:ascii="宋体" w:hAnsi="宋体" w:eastAsia="仿宋_GB2312"/>
                <w:color w:val="000000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开课</w:t>
            </w:r>
            <w:r>
              <w:rPr>
                <w:rFonts w:hint="eastAsia" w:ascii="宋体" w:hAnsi="宋体"/>
                <w:color w:val="000000"/>
                <w:sz w:val="32"/>
                <w:szCs w:val="22"/>
                <w:lang w:eastAsia="zh-CN"/>
              </w:rPr>
              <w:t>学院</w:t>
            </w:r>
          </w:p>
        </w:tc>
        <w:tc>
          <w:tcPr>
            <w:tcW w:w="2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8F65C4D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  <w:tc>
          <w:tcPr>
            <w:tcW w:w="1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38D6C5C">
            <w:pPr>
              <w:spacing w:line="520" w:lineRule="exact"/>
              <w:jc w:val="center"/>
              <w:rPr>
                <w:rFonts w:hint="eastAsia" w:ascii="宋体" w:hAnsi="宋体" w:eastAsia="仿宋_GB2312"/>
                <w:color w:val="000000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开课</w:t>
            </w:r>
            <w:r>
              <w:rPr>
                <w:rFonts w:hint="eastAsia" w:ascii="宋体" w:hAnsi="宋体"/>
                <w:color w:val="000000"/>
                <w:sz w:val="32"/>
                <w:szCs w:val="22"/>
                <w:lang w:eastAsia="zh-CN"/>
              </w:rPr>
              <w:t>学院</w:t>
            </w:r>
          </w:p>
        </w:tc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E89F36C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</w:tr>
      <w:tr w14:paraId="4EC899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2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BC4461A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学分</w:t>
            </w:r>
          </w:p>
        </w:tc>
        <w:tc>
          <w:tcPr>
            <w:tcW w:w="2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8570059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  <w:tc>
          <w:tcPr>
            <w:tcW w:w="1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E3F495D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学分</w:t>
            </w:r>
          </w:p>
        </w:tc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027C8EE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</w:tr>
      <w:tr w14:paraId="729760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38BAC21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周课时</w:t>
            </w:r>
          </w:p>
        </w:tc>
        <w:tc>
          <w:tcPr>
            <w:tcW w:w="2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66E33EF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  <w:tc>
          <w:tcPr>
            <w:tcW w:w="1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2A323FA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周课时</w:t>
            </w:r>
          </w:p>
        </w:tc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FD89816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</w:tr>
      <w:tr w14:paraId="43B6C0E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84153A3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总课时</w:t>
            </w:r>
          </w:p>
        </w:tc>
        <w:tc>
          <w:tcPr>
            <w:tcW w:w="2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6475089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  <w:tc>
          <w:tcPr>
            <w:tcW w:w="1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33076D8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总课时</w:t>
            </w:r>
          </w:p>
        </w:tc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3C2FFEF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</w:tr>
      <w:tr w14:paraId="031EF04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2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CF09B2C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考核方式</w:t>
            </w:r>
          </w:p>
        </w:tc>
        <w:tc>
          <w:tcPr>
            <w:tcW w:w="2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6476D92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  <w:tc>
          <w:tcPr>
            <w:tcW w:w="1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D757CD2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考核方式</w:t>
            </w:r>
          </w:p>
        </w:tc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AF8A9E6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</w:tr>
      <w:tr w14:paraId="488A0BD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2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7FC1B8B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更改原因</w:t>
            </w:r>
          </w:p>
        </w:tc>
        <w:tc>
          <w:tcPr>
            <w:tcW w:w="804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14B017D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</w:tr>
      <w:tr w14:paraId="4206240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  <w:jc w:val="center"/>
        </w:trPr>
        <w:tc>
          <w:tcPr>
            <w:tcW w:w="2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97326C2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教研室</w:t>
            </w:r>
          </w:p>
          <w:p w14:paraId="0DB2546C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主任</w:t>
            </w:r>
          </w:p>
          <w:p w14:paraId="4488DAFD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审批意见</w:t>
            </w:r>
          </w:p>
        </w:tc>
        <w:tc>
          <w:tcPr>
            <w:tcW w:w="2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8F348E8">
            <w:pPr>
              <w:spacing w:line="520" w:lineRule="exact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  <w:tc>
          <w:tcPr>
            <w:tcW w:w="1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805B8D8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/>
                <w:color w:val="000000"/>
                <w:sz w:val="32"/>
                <w:szCs w:val="22"/>
                <w:lang w:eastAsia="zh-CN"/>
              </w:rPr>
              <w:t>学院</w:t>
            </w: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领导</w:t>
            </w:r>
          </w:p>
          <w:p w14:paraId="1FE66A29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审批意见</w:t>
            </w:r>
          </w:p>
        </w:tc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74F62E2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</w:tr>
      <w:tr w14:paraId="693DFB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2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B161144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教务处处长</w:t>
            </w:r>
          </w:p>
          <w:p w14:paraId="184953C1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审批意见</w:t>
            </w:r>
          </w:p>
        </w:tc>
        <w:tc>
          <w:tcPr>
            <w:tcW w:w="2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16CAA21">
            <w:pPr>
              <w:spacing w:line="520" w:lineRule="exact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  <w:tc>
          <w:tcPr>
            <w:tcW w:w="1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046773E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分管校领导</w:t>
            </w:r>
          </w:p>
          <w:p w14:paraId="5DFC67AE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22"/>
              </w:rPr>
              <w:t>审批意见</w:t>
            </w:r>
          </w:p>
        </w:tc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4BA9652">
            <w:pPr>
              <w:spacing w:line="520" w:lineRule="exact"/>
              <w:jc w:val="center"/>
              <w:rPr>
                <w:rFonts w:ascii="宋体" w:hAnsi="宋体" w:eastAsia="仿宋_GB2312"/>
                <w:color w:val="000000"/>
                <w:sz w:val="32"/>
                <w:szCs w:val="22"/>
              </w:rPr>
            </w:pPr>
          </w:p>
        </w:tc>
      </w:tr>
    </w:tbl>
    <w:p w14:paraId="1A0E16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MmUyZWM2OTcyMjU1YjgzNjU0NTk0NjI3NjRjZTYifQ=="/>
  </w:docVars>
  <w:rsids>
    <w:rsidRoot w:val="586A001B"/>
    <w:rsid w:val="586A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2024-10-12T01:40:00Z</dcterms:created>
  <dc:creator>G•﹏•T</dc:creator>
  <cp:lastModifiedBy>G•﹏•T</cp:lastModifiedBy>
  <dcterms:modified xsi:type="dcterms:W3CDTF">2024-10-12T01:40:23Z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110DC8A5C92A48329C55F3311C5028D1_11</vt:lpwstr>
  </property>
</Properties>
</file>