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32" w:rsidRDefault="00314856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</w:p>
    <w:p w:rsidR="00C67E32" w:rsidRDefault="00314856">
      <w:pPr>
        <w:spacing w:line="360" w:lineRule="auto"/>
        <w:ind w:leftChars="-67" w:left="-141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《虚拟仿真技术在职业教育教学中的创新应用》专项课题选题指南</w:t>
      </w:r>
    </w:p>
    <w:p w:rsidR="00C67E32" w:rsidRDefault="00C67E32">
      <w:pPr>
        <w:spacing w:line="360" w:lineRule="auto"/>
        <w:jc w:val="center"/>
        <w:rPr>
          <w:rFonts w:ascii="宋体" w:eastAsia="宋体" w:hAnsi="宋体"/>
          <w:b/>
          <w:bCs/>
          <w:color w:val="000000" w:themeColor="text1"/>
          <w:sz w:val="22"/>
        </w:rPr>
      </w:pPr>
    </w:p>
    <w:p w:rsidR="00C67E32" w:rsidRDefault="00314856">
      <w:pPr>
        <w:spacing w:line="360" w:lineRule="auto"/>
        <w:ind w:firstLine="642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本选题指南供选题参考，申报单位可结合虚拟仿真技术在职业教育教学中的应用实际，自行确定选题。</w:t>
      </w:r>
    </w:p>
    <w:p w:rsidR="00C67E32" w:rsidRDefault="00C67E32">
      <w:pPr>
        <w:tabs>
          <w:tab w:val="left" w:pos="312"/>
        </w:tabs>
        <w:spacing w:line="360" w:lineRule="auto"/>
        <w:rPr>
          <w:rFonts w:ascii="楷体" w:eastAsia="楷体" w:hAnsi="楷体" w:cs="楷体"/>
          <w:b/>
          <w:bCs/>
          <w:color w:val="000000" w:themeColor="text1"/>
          <w:szCs w:val="21"/>
        </w:rPr>
      </w:pPr>
    </w:p>
    <w:p w:rsidR="00C67E32" w:rsidRDefault="00314856">
      <w:pPr>
        <w:tabs>
          <w:tab w:val="left" w:pos="312"/>
        </w:tabs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楷体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国家职业教育虚拟仿真示范实训基地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xx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专业教学设计与效果评价研究</w:t>
      </w:r>
    </w:p>
    <w:p w:rsidR="00C67E32" w:rsidRDefault="00314856">
      <w:pPr>
        <w:tabs>
          <w:tab w:val="left" w:pos="312"/>
        </w:tabs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国家职业教育虚拟仿真示范实训基地建设路径与成效研究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3.</w:t>
      </w:r>
      <w:r>
        <w:rPr>
          <w:rFonts w:ascii="仿宋" w:eastAsia="仿宋" w:hAnsi="仿宋"/>
          <w:color w:val="000000" w:themeColor="text1"/>
          <w:sz w:val="32"/>
          <w:szCs w:val="32"/>
        </w:rPr>
        <w:t>虚拟仿真实</w:t>
      </w:r>
      <w:proofErr w:type="gramStart"/>
      <w:r>
        <w:rPr>
          <w:rFonts w:ascii="仿宋" w:eastAsia="仿宋" w:hAnsi="仿宋"/>
          <w:color w:val="000000" w:themeColor="text1"/>
          <w:sz w:val="32"/>
          <w:szCs w:val="32"/>
        </w:rPr>
        <w:t>训教学</w:t>
      </w:r>
      <w:proofErr w:type="gramEnd"/>
      <w:r>
        <w:rPr>
          <w:rFonts w:ascii="仿宋" w:eastAsia="仿宋" w:hAnsi="仿宋"/>
          <w:color w:val="000000" w:themeColor="text1"/>
          <w:sz w:val="32"/>
          <w:szCs w:val="32"/>
        </w:rPr>
        <w:t>资源校企协同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开发模式研究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4.</w:t>
      </w:r>
      <w:r>
        <w:rPr>
          <w:rFonts w:ascii="仿宋" w:eastAsia="仿宋" w:hAnsi="仿宋"/>
          <w:color w:val="000000" w:themeColor="text1"/>
          <w:sz w:val="32"/>
          <w:szCs w:val="32"/>
        </w:rPr>
        <w:t>虚拟仿真实</w:t>
      </w:r>
      <w:proofErr w:type="gramStart"/>
      <w:r>
        <w:rPr>
          <w:rFonts w:ascii="仿宋" w:eastAsia="仿宋" w:hAnsi="仿宋"/>
          <w:color w:val="000000" w:themeColor="text1"/>
          <w:sz w:val="32"/>
          <w:szCs w:val="32"/>
        </w:rPr>
        <w:t>训教学</w:t>
      </w:r>
      <w:proofErr w:type="gramEnd"/>
      <w:r>
        <w:rPr>
          <w:rFonts w:ascii="仿宋" w:eastAsia="仿宋" w:hAnsi="仿宋"/>
          <w:color w:val="000000" w:themeColor="text1"/>
          <w:sz w:val="32"/>
          <w:szCs w:val="32"/>
        </w:rPr>
        <w:t>管理及资源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共建</w:t>
      </w:r>
      <w:r>
        <w:rPr>
          <w:rFonts w:ascii="仿宋" w:eastAsia="仿宋" w:hAnsi="仿宋"/>
          <w:color w:val="000000" w:themeColor="text1"/>
          <w:sz w:val="32"/>
          <w:szCs w:val="32"/>
        </w:rPr>
        <w:t>共享平台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建设研究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虚拟仿真资源面向职业院校、社会群体、行业企业、科研院所、“一带一路”沿线国家与地区开放共享及协同创新的具体策略研究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基于虚拟仿真技术的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xx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群人才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培养方案优化研究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7.</w:t>
      </w:r>
      <w:r>
        <w:rPr>
          <w:rFonts w:ascii="仿宋" w:eastAsia="仿宋" w:hAnsi="仿宋"/>
          <w:color w:val="000000" w:themeColor="text1"/>
          <w:sz w:val="32"/>
          <w:szCs w:val="32"/>
        </w:rPr>
        <w:t>虚拟仿真实</w:t>
      </w:r>
      <w:proofErr w:type="gramStart"/>
      <w:r>
        <w:rPr>
          <w:rFonts w:ascii="仿宋" w:eastAsia="仿宋" w:hAnsi="仿宋"/>
          <w:color w:val="000000" w:themeColor="text1"/>
          <w:sz w:val="32"/>
          <w:szCs w:val="32"/>
        </w:rPr>
        <w:t>训资源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开发中的教学设计与脚本创作研究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基于虚拟仿真技术的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xx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/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专业群实训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体系重构研究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基于虚拟仿真技术的</w:t>
      </w:r>
      <w:r>
        <w:rPr>
          <w:rFonts w:ascii="仿宋" w:eastAsia="仿宋" w:hAnsi="仿宋"/>
          <w:color w:val="000000" w:themeColor="text1"/>
          <w:sz w:val="32"/>
          <w:szCs w:val="32"/>
        </w:rPr>
        <w:t>xx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群实训教学模式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与效果评价研究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10.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基于虚拟仿真技术的职业技能培训、职业技能证书考核、技能竞赛模式研究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“课程思政”元素与虚拟仿真实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训教学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的融合研究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12.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高校思政课程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教学方法与虚拟仿真技术有机融合的研究与实践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新时代高校运用虚拟仿真技术开展党史教育的实践路径研究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4.</w:t>
      </w:r>
      <w:r>
        <w:rPr>
          <w:rFonts w:ascii="仿宋" w:eastAsia="仿宋" w:hAnsi="仿宋" w:hint="eastAsia"/>
          <w:color w:val="000000" w:themeColor="text1"/>
          <w:sz w:val="22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>
        <w:rPr>
          <w:rFonts w:ascii="仿宋" w:eastAsia="仿宋" w:hAnsi="仿宋"/>
          <w:color w:val="000000" w:themeColor="text1"/>
          <w:sz w:val="32"/>
          <w:szCs w:val="32"/>
        </w:rPr>
        <w:t>VR+</w:t>
      </w:r>
      <w:r>
        <w:rPr>
          <w:rFonts w:ascii="仿宋" w:eastAsia="仿宋" w:hAnsi="仿宋"/>
          <w:color w:val="000000" w:themeColor="text1"/>
          <w:sz w:val="32"/>
          <w:szCs w:val="32"/>
        </w:rPr>
        <w:t>党史学习</w:t>
      </w:r>
      <w:r>
        <w:rPr>
          <w:rFonts w:ascii="仿宋" w:eastAsia="仿宋" w:hAnsi="仿宋"/>
          <w:color w:val="000000" w:themeColor="text1"/>
          <w:sz w:val="32"/>
          <w:szCs w:val="32"/>
        </w:rPr>
        <w:t>”</w:t>
      </w:r>
      <w:r>
        <w:rPr>
          <w:rFonts w:ascii="仿宋" w:eastAsia="仿宋" w:hAnsi="仿宋"/>
          <w:color w:val="000000" w:themeColor="text1"/>
          <w:sz w:val="32"/>
          <w:szCs w:val="32"/>
        </w:rPr>
        <w:t>智慧基地建设路径的探索与研究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15.</w:t>
      </w:r>
      <w:r>
        <w:rPr>
          <w:rFonts w:ascii="仿宋" w:eastAsia="仿宋" w:hAnsi="仿宋"/>
          <w:color w:val="000000" w:themeColor="text1"/>
          <w:sz w:val="32"/>
          <w:szCs w:val="32"/>
        </w:rPr>
        <w:t>基于疫情常态管控下的高职虚实结合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实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训教学</w:t>
      </w:r>
      <w:proofErr w:type="gramEnd"/>
      <w:r>
        <w:rPr>
          <w:rFonts w:ascii="仿宋" w:eastAsia="仿宋" w:hAnsi="仿宋"/>
          <w:color w:val="000000" w:themeColor="text1"/>
          <w:sz w:val="32"/>
          <w:szCs w:val="32"/>
        </w:rPr>
        <w:t>应对机制研究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虚拟仿真实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训教学保障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机制及评价机制研究</w:t>
      </w:r>
    </w:p>
    <w:p w:rsidR="00C67E32" w:rsidRDefault="00314856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17.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其他</w:t>
      </w:r>
    </w:p>
    <w:p w:rsidR="00C67E32" w:rsidRDefault="00C67E32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C67E32">
      <w:pPr>
        <w:spacing w:line="560" w:lineRule="exact"/>
        <w:jc w:val="left"/>
        <w:outlineLvl w:val="0"/>
        <w:rPr>
          <w:rFonts w:ascii="仿宋" w:eastAsia="仿宋" w:hAnsi="仿宋"/>
          <w:color w:val="000000" w:themeColor="text1"/>
          <w:sz w:val="28"/>
          <w:szCs w:val="28"/>
        </w:rPr>
      </w:pPr>
    </w:p>
    <w:p w:rsidR="00C67E32" w:rsidRDefault="00314856">
      <w:pPr>
        <w:spacing w:line="560" w:lineRule="exact"/>
        <w:jc w:val="left"/>
        <w:outlineLvl w:val="0"/>
        <w:rPr>
          <w:rFonts w:ascii="仿宋" w:eastAsia="仿宋" w:hAnsi="仿宋" w:cs="宋体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</w:p>
    <w:p w:rsidR="00C67E32" w:rsidRDefault="00C67E32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:rsidR="00C67E32" w:rsidRDefault="00C67E32">
      <w:pPr>
        <w:spacing w:line="560" w:lineRule="exact"/>
        <w:outlineLvl w:val="0"/>
        <w:rPr>
          <w:rFonts w:ascii="Times New Roman" w:hAnsi="Times New Roman" w:cs="宋体"/>
          <w:color w:val="000000" w:themeColor="text1"/>
          <w:sz w:val="24"/>
        </w:rPr>
      </w:pPr>
    </w:p>
    <w:p w:rsidR="00C67E32" w:rsidRDefault="00314856">
      <w:pPr>
        <w:autoSpaceDE w:val="0"/>
        <w:snapToGrid w:val="0"/>
        <w:spacing w:line="480" w:lineRule="auto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bookmarkStart w:id="1" w:name="_Toc493865557"/>
      <w:bookmarkStart w:id="2" w:name="_Toc494139708"/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教育部高等学校科学研究发展中心</w:t>
      </w:r>
    </w:p>
    <w:p w:rsidR="00C67E32" w:rsidRDefault="00314856" w:rsidP="004A5154">
      <w:pPr>
        <w:autoSpaceDE w:val="0"/>
        <w:snapToGrid w:val="0"/>
        <w:spacing w:line="480" w:lineRule="auto"/>
        <w:ind w:leftChars="-202" w:left="-1" w:hangingChars="96" w:hanging="423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《虚拟仿真技术在职业教育教学中的创新应用》专项课题申报书</w:t>
      </w:r>
      <w:bookmarkEnd w:id="1"/>
      <w:bookmarkEnd w:id="2"/>
    </w:p>
    <w:p w:rsidR="00C67E32" w:rsidRDefault="00C67E32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 w:themeColor="text1"/>
          <w:kern w:val="0"/>
          <w:sz w:val="30"/>
          <w:szCs w:val="30"/>
        </w:rPr>
      </w:pP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课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题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名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负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责</w:t>
      </w:r>
      <w:proofErr w:type="gramEnd"/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人：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单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位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名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称：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314856">
      <w:pPr>
        <w:autoSpaceDE w:val="0"/>
        <w:spacing w:line="640" w:lineRule="exact"/>
        <w:ind w:firstLineChars="300" w:firstLine="960"/>
        <w:rPr>
          <w:rFonts w:ascii="仿宋" w:eastAsia="仿宋" w:hAnsi="仿宋" w:cs="微软雅黑"/>
          <w:color w:val="000000" w:themeColor="text1"/>
          <w:sz w:val="30"/>
          <w:szCs w:val="30"/>
        </w:rPr>
      </w:pP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填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报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日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期：</w:t>
      </w:r>
      <w:r>
        <w:rPr>
          <w:rFonts w:ascii="仿宋" w:eastAsia="仿宋" w:hAnsi="仿宋" w:cs="微软雅黑" w:hint="eastAsia"/>
          <w:bCs/>
          <w:color w:val="000000" w:themeColor="text1"/>
          <w:kern w:val="0"/>
          <w:sz w:val="32"/>
          <w:szCs w:val="32"/>
        </w:rPr>
        <w:t>_</w:t>
      </w:r>
      <w:r>
        <w:rPr>
          <w:rFonts w:ascii="仿宋" w:eastAsia="仿宋" w:hAnsi="仿宋" w:cs="微软雅黑"/>
          <w:bCs/>
          <w:color w:val="000000" w:themeColor="text1"/>
          <w:kern w:val="0"/>
          <w:sz w:val="32"/>
          <w:szCs w:val="32"/>
        </w:rPr>
        <w:t>_____________________________</w:t>
      </w:r>
    </w:p>
    <w:p w:rsidR="00C67E32" w:rsidRDefault="00C67E32">
      <w:pPr>
        <w:autoSpaceDE w:val="0"/>
        <w:spacing w:line="560" w:lineRule="exact"/>
        <w:rPr>
          <w:rFonts w:ascii="仿宋" w:eastAsia="仿宋" w:hAnsi="仿宋" w:cs="微软雅黑"/>
          <w:b/>
          <w:color w:val="000000" w:themeColor="text1"/>
          <w:kern w:val="0"/>
          <w:sz w:val="30"/>
          <w:szCs w:val="30"/>
        </w:rPr>
      </w:pPr>
    </w:p>
    <w:p w:rsidR="00C67E32" w:rsidRDefault="00C67E32">
      <w:pPr>
        <w:autoSpaceDE w:val="0"/>
        <w:spacing w:line="560" w:lineRule="exact"/>
        <w:rPr>
          <w:rFonts w:ascii="Times New Roman" w:hAnsi="Times New Roman" w:cs="微软雅黑"/>
          <w:b/>
          <w:color w:val="000000" w:themeColor="text1"/>
          <w:kern w:val="0"/>
          <w:sz w:val="30"/>
          <w:szCs w:val="30"/>
        </w:rPr>
      </w:pPr>
    </w:p>
    <w:p w:rsidR="00C67E32" w:rsidRDefault="00314856">
      <w:pPr>
        <w:autoSpaceDE w:val="0"/>
        <w:spacing w:line="560" w:lineRule="exact"/>
        <w:jc w:val="center"/>
        <w:rPr>
          <w:rFonts w:ascii="仿宋_GB2312" w:eastAsia="仿宋_GB2312" w:hAnsi="仿宋_GB2312" w:cs="微软雅黑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教育部高等学校科学研究发展中心</w:t>
      </w:r>
    </w:p>
    <w:p w:rsidR="00C67E32" w:rsidRDefault="00314856">
      <w:pPr>
        <w:autoSpaceDE w:val="0"/>
        <w:spacing w:line="560" w:lineRule="exact"/>
        <w:ind w:left="2"/>
        <w:jc w:val="center"/>
        <w:rPr>
          <w:rFonts w:ascii="仿宋_GB2312" w:eastAsia="仿宋_GB2312" w:hAnsi="仿宋_GB2312" w:cs="微软雅黑"/>
          <w:bCs/>
          <w:color w:val="000000" w:themeColor="text1"/>
          <w:kern w:val="0"/>
          <w:sz w:val="30"/>
          <w:szCs w:val="30"/>
        </w:rPr>
        <w:sectPr w:rsidR="00C67E32">
          <w:footerReference w:type="default" r:id="rId8"/>
          <w:pgSz w:w="11906" w:h="16838"/>
          <w:pgMar w:top="1440" w:right="1416" w:bottom="1440" w:left="156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二</w:t>
      </w:r>
      <w:r>
        <w:rPr>
          <w:rFonts w:ascii="微软雅黑" w:eastAsia="微软雅黑" w:hAnsi="微软雅黑" w:cs="微软雅黑" w:hint="eastAsia"/>
          <w:bCs/>
          <w:color w:val="000000" w:themeColor="text1"/>
          <w:kern w:val="0"/>
          <w:sz w:val="30"/>
          <w:szCs w:val="30"/>
        </w:rPr>
        <w:t>〇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0"/>
          <w:szCs w:val="30"/>
        </w:rPr>
        <w:t>二二</w:t>
      </w:r>
      <w:r>
        <w:rPr>
          <w:rFonts w:ascii="仿宋_GB2312" w:eastAsia="仿宋_GB2312" w:hAnsi="仿宋_GB2312" w:cs="微软雅黑" w:hint="eastAsia"/>
          <w:bCs/>
          <w:color w:val="000000" w:themeColor="text1"/>
          <w:kern w:val="0"/>
          <w:sz w:val="30"/>
          <w:szCs w:val="30"/>
        </w:rPr>
        <w:t>年七月制</w:t>
      </w:r>
      <w:bookmarkStart w:id="3" w:name="_Toc494139711"/>
    </w:p>
    <w:tbl>
      <w:tblPr>
        <w:tblW w:w="850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134"/>
        <w:gridCol w:w="567"/>
        <w:gridCol w:w="567"/>
        <w:gridCol w:w="1418"/>
        <w:gridCol w:w="567"/>
        <w:gridCol w:w="1417"/>
        <w:gridCol w:w="1276"/>
        <w:gridCol w:w="994"/>
      </w:tblGrid>
      <w:tr w:rsidR="00C67E32">
        <w:trPr>
          <w:cantSplit/>
          <w:trHeight w:hRule="exact" w:val="507"/>
        </w:trPr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autoSpaceDE w:val="0"/>
              <w:spacing w:afterLines="50" w:after="156" w:line="420" w:lineRule="exact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18"/>
                <w:szCs w:val="18"/>
              </w:rPr>
            </w:pPr>
            <w:bookmarkStart w:id="4" w:name="_Toc494139713"/>
            <w:bookmarkEnd w:id="3"/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一、课题基本信息</w:t>
            </w:r>
          </w:p>
        </w:tc>
      </w:tr>
      <w:tr w:rsidR="00C67E32">
        <w:trPr>
          <w:cantSplit/>
          <w:trHeight w:val="4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课题信息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课题名称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  <w:u w:val="single"/>
              </w:rPr>
            </w:pPr>
          </w:p>
        </w:tc>
      </w:tr>
      <w:tr w:rsidR="00C67E32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课题方向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课题执行时间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ind w:firstLineChars="500" w:firstLine="1200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至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日</w:t>
            </w: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课题自筹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经费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万元</w:t>
            </w:r>
          </w:p>
        </w:tc>
      </w:tr>
      <w:tr w:rsidR="00C67E32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别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职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专业名称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手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机</w:t>
            </w:r>
            <w:r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电子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通信地址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所在单位信息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C67E32">
            <w:pPr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负责人</w:t>
            </w:r>
            <w:r>
              <w:rPr>
                <w:rFonts w:ascii="仿宋" w:eastAsia="仿宋" w:hAnsi="仿宋" w:hint="eastAsia"/>
                <w:b/>
                <w:color w:val="000000" w:themeColor="text1"/>
                <w:spacing w:val="20"/>
                <w:sz w:val="24"/>
              </w:rPr>
              <w:t>及成员情况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所在</w:t>
            </w:r>
            <w:r>
              <w:rPr>
                <w:rFonts w:ascii="仿宋" w:eastAsia="仿宋" w:hAnsi="仿宋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研究方向及在课题中承担的工作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签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字</w:t>
            </w: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C67E32">
        <w:trPr>
          <w:cantSplit/>
          <w:trHeight w:val="454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</w:tbl>
    <w:tbl>
      <w:tblPr>
        <w:tblStyle w:val="a9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C67E32">
        <w:trPr>
          <w:trHeight w:val="8873"/>
        </w:trPr>
        <w:tc>
          <w:tcPr>
            <w:tcW w:w="8534" w:type="dxa"/>
          </w:tcPr>
          <w:p w:rsidR="00C67E32" w:rsidRDefault="00314856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lastRenderedPageBreak/>
              <w:t>课题负责人主要学术经历与成果、社会影响等（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5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00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字以内）。</w:t>
            </w: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ind w:rightChars="-895" w:right="-1879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67E32">
        <w:trPr>
          <w:trHeight w:val="4067"/>
        </w:trPr>
        <w:tc>
          <w:tcPr>
            <w:tcW w:w="8534" w:type="dxa"/>
          </w:tcPr>
          <w:p w:rsidR="00C67E32" w:rsidRDefault="00314856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课题研究主要内容（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5</w:t>
            </w:r>
            <w: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  <w:t>00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>字以内）</w:t>
            </w: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0"/>
                <w:szCs w:val="21"/>
              </w:rPr>
            </w:pPr>
          </w:p>
          <w:p w:rsidR="00C67E32" w:rsidRDefault="00C67E32">
            <w:pPr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:rsidR="00C67E32" w:rsidRDefault="00C67E32">
      <w:pPr>
        <w:tabs>
          <w:tab w:val="left" w:pos="3570"/>
        </w:tabs>
        <w:rPr>
          <w:rFonts w:ascii="仿宋" w:eastAsia="仿宋" w:hAnsi="仿宋"/>
          <w:color w:val="000000" w:themeColor="text1"/>
          <w:sz w:val="36"/>
          <w:szCs w:val="30"/>
        </w:rPr>
        <w:sectPr w:rsidR="00C67E32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type="linesAndChars" w:linePitch="312"/>
        </w:sectPr>
      </w:pPr>
      <w:bookmarkStart w:id="5" w:name="_Toc494139714"/>
      <w:bookmarkEnd w:id="4"/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67E32">
        <w:trPr>
          <w:trHeight w:val="68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二、课题研究的目的、意义和研究基础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（包括课题研究涉及的专业领域、国内外研究现状、存在的主要问题，研究目的和意义，前期研究基础等。）</w:t>
            </w:r>
          </w:p>
        </w:tc>
      </w:tr>
      <w:tr w:rsidR="00C67E32">
        <w:trPr>
          <w:trHeight w:val="72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7E32">
        <w:trPr>
          <w:trHeight w:val="2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三、课题研究内容、研究方案、创新点和关键点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（包括具体研究思路、方法和技术路线等，课题研究重点、难点、创新点等。）</w:t>
            </w:r>
          </w:p>
        </w:tc>
      </w:tr>
      <w:tr w:rsidR="00C67E32">
        <w:trPr>
          <w:trHeight w:val="7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7E32">
        <w:trPr>
          <w:trHeight w:val="416"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" w:hAnsi="Calibri" w:cs="Calibri"/>
                <w:b/>
                <w:color w:val="000000" w:themeColor="text1"/>
                <w:sz w:val="28"/>
                <w:szCs w:val="28"/>
              </w:rPr>
              <w:lastRenderedPageBreak/>
              <w:t> 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四、预期效果与成果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（包括课题研究预期效果、成果形式及成果提交方式等。）</w:t>
            </w:r>
          </w:p>
        </w:tc>
      </w:tr>
      <w:tr w:rsidR="00C67E32">
        <w:trPr>
          <w:trHeight w:val="866"/>
        </w:trPr>
        <w:tc>
          <w:tcPr>
            <w:tcW w:w="8505" w:type="dxa"/>
            <w:tcBorders>
              <w:top w:val="single" w:sz="4" w:space="0" w:color="auto"/>
            </w:tcBorders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67E32">
        <w:trPr>
          <w:trHeight w:val="557"/>
        </w:trPr>
        <w:tc>
          <w:tcPr>
            <w:tcW w:w="8505" w:type="dxa"/>
            <w:vAlign w:val="center"/>
          </w:tcPr>
          <w:p w:rsidR="00C67E32" w:rsidRDefault="00314856">
            <w:pPr>
              <w:spacing w:line="360" w:lineRule="exac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lastRenderedPageBreak/>
              <w:t>五、课题经费使用计划、研究进度安排</w:t>
            </w:r>
          </w:p>
          <w:p w:rsidR="00C67E32" w:rsidRDefault="00314856">
            <w:pPr>
              <w:spacing w:line="36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（包括课题经费使用计划、时间规划和进度安排等。）</w:t>
            </w:r>
          </w:p>
        </w:tc>
      </w:tr>
      <w:tr w:rsidR="00C67E32">
        <w:trPr>
          <w:trHeight w:val="644"/>
        </w:trPr>
        <w:tc>
          <w:tcPr>
            <w:tcW w:w="8505" w:type="dxa"/>
          </w:tcPr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rPr>
          <w:rFonts w:ascii="仿宋" w:eastAsia="仿宋" w:hAnsi="仿宋" w:cs="宋体"/>
          <w:b/>
          <w:color w:val="000000" w:themeColor="text1"/>
          <w:sz w:val="28"/>
          <w:szCs w:val="28"/>
        </w:rPr>
        <w:sectPr w:rsidR="00C67E3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C67E32" w:rsidRDefault="00314856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6" w:name="_Toc494139718"/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六、课题负责人承诺书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083"/>
        </w:trPr>
        <w:tc>
          <w:tcPr>
            <w:tcW w:w="8500" w:type="dxa"/>
          </w:tcPr>
          <w:p w:rsidR="00C67E32" w:rsidRDefault="00C67E32">
            <w:pPr>
              <w:spacing w:line="300" w:lineRule="exac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31485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本人承诺申报书填写的各项内容属实，没有知识产权争议。如获准立项，本人遵守有关课题管理规定，按照申报书填报的研究内容和时间如期完成研究任务，自觉接受课题检查与监督管理。课题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  <w:t>获得的知识产权由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教育部高等学校科学研究发展中心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  <w:t>和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课题</w:t>
            </w: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  <w:t>承担单位共同所有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。</w:t>
            </w:r>
          </w:p>
          <w:p w:rsidR="00C67E32" w:rsidRDefault="00C67E32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67E32" w:rsidRDefault="00C67E32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67E32" w:rsidRDefault="00314856" w:rsidP="004A5154">
            <w:pPr>
              <w:widowControl/>
              <w:spacing w:line="420" w:lineRule="exact"/>
              <w:ind w:firstLineChars="1467" w:firstLine="4108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课题负责人（签字）：</w:t>
            </w:r>
          </w:p>
          <w:p w:rsidR="00C67E32" w:rsidRDefault="00C67E32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C67E32" w:rsidRDefault="00314856">
            <w:pPr>
              <w:widowControl/>
              <w:spacing w:line="420" w:lineRule="exact"/>
              <w:ind w:firstLineChars="1890" w:firstLine="4536"/>
              <w:jc w:val="left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0"/>
              </w:rPr>
              <w:t>日</w:t>
            </w:r>
          </w:p>
          <w:p w:rsidR="00C67E32" w:rsidRDefault="00C67E32">
            <w:pPr>
              <w:spacing w:line="300" w:lineRule="exact"/>
              <w:ind w:firstLineChars="200" w:firstLine="480"/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:rsidR="00C67E32" w:rsidRDefault="00C67E32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:rsidR="00C67E32" w:rsidRDefault="00314856">
      <w:pPr>
        <w:spacing w:line="300" w:lineRule="exac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七、申报单位推荐意见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972"/>
        </w:trPr>
        <w:tc>
          <w:tcPr>
            <w:tcW w:w="8500" w:type="dxa"/>
          </w:tcPr>
          <w:p w:rsidR="00C67E32" w:rsidRDefault="00314856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（请填写学校对本课题的推荐意见，意见包括但不限于申报书内容是否属实、学校是否能够保证为该课题的研究提供条件与时间、是否同意对申请人在研究周期内完成预期工作提供信誉保证等方面。）</w:t>
            </w: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314856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单位负责人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(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签章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):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学校公章：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</w:t>
            </w:r>
          </w:p>
          <w:p w:rsidR="00C67E32" w:rsidRDefault="0031485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:rsidR="00C67E32" w:rsidRDefault="00314856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</w:p>
          <w:p w:rsidR="00C67E32" w:rsidRDefault="00C67E32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rPr>
          <w:rFonts w:ascii="仿宋" w:eastAsia="仿宋" w:hAnsi="仿宋"/>
          <w:color w:val="000000" w:themeColor="text1"/>
        </w:rPr>
      </w:pPr>
    </w:p>
    <w:p w:rsidR="00C67E32" w:rsidRDefault="00C67E32">
      <w:pPr>
        <w:rPr>
          <w:rFonts w:ascii="仿宋" w:eastAsia="仿宋" w:hAnsi="仿宋"/>
          <w:color w:val="000000" w:themeColor="text1"/>
        </w:rPr>
      </w:pPr>
    </w:p>
    <w:p w:rsidR="00C67E32" w:rsidRDefault="00C67E32">
      <w:pPr>
        <w:rPr>
          <w:rFonts w:ascii="仿宋" w:eastAsia="仿宋" w:hAnsi="仿宋"/>
          <w:color w:val="000000" w:themeColor="text1"/>
        </w:rPr>
      </w:pPr>
    </w:p>
    <w:p w:rsidR="00C67E32" w:rsidRDefault="00314856">
      <w:pPr>
        <w:spacing w:line="300" w:lineRule="exac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八、立项评审意见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972"/>
        </w:trPr>
        <w:tc>
          <w:tcPr>
            <w:tcW w:w="8500" w:type="dxa"/>
          </w:tcPr>
          <w:p w:rsidR="00C67E32" w:rsidRDefault="00314856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（请专家组填写评审意见并签字。）</w:t>
            </w: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314856">
            <w:pPr>
              <w:spacing w:line="360" w:lineRule="auto"/>
              <w:ind w:firstLineChars="500" w:firstLine="1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评审专家签字：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评审组长签字：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</w:t>
            </w:r>
          </w:p>
          <w:p w:rsidR="00C67E32" w:rsidRDefault="0031485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:rsidR="00C67E32" w:rsidRDefault="00314856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</w:p>
          <w:p w:rsidR="00C67E32" w:rsidRDefault="00C67E32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C67E32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C67E32" w:rsidRDefault="00314856">
      <w:pPr>
        <w:spacing w:line="3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九、教育部高等学校科学研究发展中心立项意见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67E32">
        <w:trPr>
          <w:trHeight w:val="5972"/>
        </w:trPr>
        <w:tc>
          <w:tcPr>
            <w:tcW w:w="8500" w:type="dxa"/>
          </w:tcPr>
          <w:p w:rsidR="00C67E32" w:rsidRDefault="00314856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（教育部高等学校科学研究发展中心填写立项意见并盖章。）</w:t>
            </w: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C67E3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67E32" w:rsidRDefault="00314856">
            <w:pPr>
              <w:spacing w:line="360" w:lineRule="auto"/>
              <w:ind w:right="960" w:firstLineChars="2200" w:firstLine="52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（公章）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</w:t>
            </w:r>
          </w:p>
          <w:p w:rsidR="00C67E32" w:rsidRDefault="0031485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                        </w:t>
            </w:r>
          </w:p>
          <w:p w:rsidR="00C67E32" w:rsidRDefault="00314856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</w:p>
          <w:p w:rsidR="00C67E32" w:rsidRDefault="00C67E32">
            <w:pPr>
              <w:spacing w:line="360" w:lineRule="auto"/>
              <w:ind w:right="960" w:firstLineChars="200" w:firstLine="48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67E32" w:rsidRDefault="00314856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:rsidR="00C67E32" w:rsidRDefault="00C67E32">
      <w:pPr>
        <w:jc w:val="left"/>
        <w:rPr>
          <w:rFonts w:ascii="仿宋_GB2312" w:eastAsia="仿宋_GB2312" w:hAnsi="仿宋_GB2312"/>
          <w:color w:val="000000" w:themeColor="text1"/>
          <w:sz w:val="24"/>
          <w:szCs w:val="24"/>
        </w:rPr>
        <w:sectPr w:rsidR="00C67E3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67E32" w:rsidRDefault="00314856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C67E32" w:rsidRDefault="00314856">
      <w:pPr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《虚拟仿真技术在职业教育教学中的创新应用》专项课题汇总表</w:t>
      </w:r>
    </w:p>
    <w:p w:rsidR="00C67E32" w:rsidRDefault="00314856">
      <w:pPr>
        <w:jc w:val="center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（由各省级教育行政部门填写）</w:t>
      </w:r>
    </w:p>
    <w:p w:rsidR="00C67E32" w:rsidRDefault="00C67E32">
      <w:pPr>
        <w:jc w:val="center"/>
        <w:rPr>
          <w:rFonts w:ascii="楷体" w:eastAsia="楷体" w:hAnsi="楷体"/>
          <w:color w:val="000000" w:themeColor="text1"/>
          <w:sz w:val="24"/>
          <w:szCs w:val="24"/>
        </w:rPr>
      </w:pPr>
    </w:p>
    <w:p w:rsidR="00C67E32" w:rsidRDefault="00314856">
      <w:pPr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u w:val="single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省级教育行政部门（公章）：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4"/>
          <w:szCs w:val="24"/>
          <w:u w:val="single"/>
        </w:rPr>
        <w:t xml:space="preserve">          </w:t>
      </w:r>
      <w:r>
        <w:rPr>
          <w:rFonts w:ascii="仿宋" w:eastAsia="仿宋" w:hAnsi="仿宋"/>
          <w:color w:val="000000" w:themeColor="text1"/>
          <w:sz w:val="24"/>
          <w:szCs w:val="24"/>
        </w:rPr>
        <w:t xml:space="preserve">        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联系人：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手机号：</w:t>
      </w:r>
      <w:r>
        <w:rPr>
          <w:rFonts w:ascii="仿宋" w:eastAsia="仿宋" w:hAnsi="仿宋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sz w:val="24"/>
          <w:szCs w:val="24"/>
          <w:u w:val="single"/>
        </w:rPr>
        <w:t xml:space="preserve">     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801"/>
        <w:gridCol w:w="2869"/>
        <w:gridCol w:w="1701"/>
        <w:gridCol w:w="1842"/>
        <w:gridCol w:w="912"/>
      </w:tblGrid>
      <w:tr w:rsidR="00C67E32">
        <w:tc>
          <w:tcPr>
            <w:tcW w:w="846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课题名称</w:t>
            </w:r>
          </w:p>
        </w:tc>
        <w:tc>
          <w:tcPr>
            <w:tcW w:w="2801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2869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单位类别</w:t>
            </w:r>
          </w:p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（中职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高职专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高职本）</w:t>
            </w:r>
          </w:p>
        </w:tc>
        <w:tc>
          <w:tcPr>
            <w:tcW w:w="1701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负责人姓名</w:t>
            </w:r>
          </w:p>
        </w:tc>
        <w:tc>
          <w:tcPr>
            <w:tcW w:w="1842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912" w:type="dxa"/>
            <w:vAlign w:val="center"/>
          </w:tcPr>
          <w:p w:rsidR="00C67E32" w:rsidRDefault="00314856">
            <w:pPr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备注</w:t>
            </w:r>
          </w:p>
        </w:tc>
      </w:tr>
      <w:tr w:rsidR="00C67E32">
        <w:trPr>
          <w:trHeight w:val="438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67E32">
        <w:trPr>
          <w:trHeight w:val="415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67E32">
        <w:trPr>
          <w:trHeight w:val="421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67E32">
        <w:trPr>
          <w:trHeight w:val="383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67E32">
        <w:trPr>
          <w:trHeight w:val="418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67E32">
        <w:trPr>
          <w:trHeight w:val="439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67E32">
        <w:trPr>
          <w:trHeight w:val="417"/>
        </w:trPr>
        <w:tc>
          <w:tcPr>
            <w:tcW w:w="846" w:type="dxa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C67E32" w:rsidRDefault="00C67E32">
            <w:pPr>
              <w:rPr>
                <w:rFonts w:ascii="仿宋" w:eastAsia="仿宋" w:hAnsi="仿宋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C67E32" w:rsidRDefault="00314856">
      <w:pPr>
        <w:rPr>
          <w:rFonts w:ascii="仿宋" w:eastAsia="仿宋" w:hAnsi="仿宋"/>
          <w:color w:val="000000" w:themeColor="text1"/>
          <w:sz w:val="32"/>
          <w:szCs w:val="36"/>
        </w:rPr>
      </w:pPr>
      <w:r>
        <w:rPr>
          <w:rFonts w:ascii="仿宋" w:eastAsia="仿宋" w:hAnsi="仿宋"/>
          <w:color w:val="000000" w:themeColor="text1"/>
          <w:sz w:val="32"/>
          <w:szCs w:val="36"/>
        </w:rPr>
        <w:t>……</w:t>
      </w:r>
    </w:p>
    <w:p w:rsidR="00C67E32" w:rsidRDefault="00C67E32">
      <w:pPr>
        <w:spacing w:line="360" w:lineRule="auto"/>
        <w:jc w:val="left"/>
        <w:rPr>
          <w:rFonts w:ascii="华文仿宋" w:eastAsia="华文仿宋" w:hAnsi="华文仿宋" w:cs="黑体"/>
          <w:color w:val="000000" w:themeColor="text1"/>
          <w:sz w:val="28"/>
          <w:szCs w:val="28"/>
        </w:rPr>
      </w:pPr>
    </w:p>
    <w:p w:rsidR="00C67E32" w:rsidRDefault="00C67E32">
      <w:pPr>
        <w:rPr>
          <w:color w:val="000000" w:themeColor="text1"/>
        </w:rPr>
      </w:pPr>
    </w:p>
    <w:sectPr w:rsidR="00C67E32">
      <w:footerReference w:type="default" r:id="rId10"/>
      <w:pgSz w:w="16838" w:h="11906" w:orient="landscape"/>
      <w:pgMar w:top="170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56" w:rsidRDefault="00314856">
      <w:r>
        <w:separator/>
      </w:r>
    </w:p>
  </w:endnote>
  <w:endnote w:type="continuationSeparator" w:id="0">
    <w:p w:rsidR="00314856" w:rsidRDefault="0031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E32" w:rsidRDefault="003148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841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7E32" w:rsidRDefault="00C67E3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2.8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BLUWtdEAAAADAQAADwAAAAAAAAABACAAAAA4AAAAZHJz&#10;L2Rvd25yZXYueG1sUEsBAhQAFAAAAAgAh07iQA0Tj/D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622473"/>
      <w:showingPlcHdr/>
    </w:sdtPr>
    <w:sdtEndPr/>
    <w:sdtContent>
      <w:p w:rsidR="00C67E32" w:rsidRDefault="00314856">
        <w:pPr>
          <w:pStyle w:val="a5"/>
          <w:ind w:left="5250"/>
        </w:pPr>
        <w:r>
          <w:t xml:space="preserve">     </w:t>
        </w:r>
      </w:p>
    </w:sdtContent>
  </w:sdt>
  <w:p w:rsidR="00C67E32" w:rsidRDefault="00C67E32">
    <w:pPr>
      <w:pStyle w:val="a5"/>
      <w:ind w:left="52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243701"/>
      <w:showingPlcHdr/>
    </w:sdtPr>
    <w:sdtEndPr/>
    <w:sdtContent>
      <w:p w:rsidR="00C67E32" w:rsidRDefault="00314856">
        <w:pPr>
          <w:pStyle w:val="a5"/>
        </w:pPr>
        <w:r>
          <w:t xml:space="preserve">     </w:t>
        </w:r>
      </w:p>
    </w:sdtContent>
  </w:sdt>
  <w:p w:rsidR="00C67E32" w:rsidRDefault="00C67E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56" w:rsidRDefault="00314856">
      <w:r>
        <w:separator/>
      </w:r>
    </w:p>
  </w:footnote>
  <w:footnote w:type="continuationSeparator" w:id="0">
    <w:p w:rsidR="00314856" w:rsidRDefault="0031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6C"/>
    <w:rsid w:val="9E7B2385"/>
    <w:rsid w:val="BBBC2C6E"/>
    <w:rsid w:val="0000549F"/>
    <w:rsid w:val="00005AB9"/>
    <w:rsid w:val="0003278E"/>
    <w:rsid w:val="00052FE5"/>
    <w:rsid w:val="00060331"/>
    <w:rsid w:val="00082095"/>
    <w:rsid w:val="00083199"/>
    <w:rsid w:val="000917AF"/>
    <w:rsid w:val="00096052"/>
    <w:rsid w:val="000C4ED6"/>
    <w:rsid w:val="000D20FF"/>
    <w:rsid w:val="000D451D"/>
    <w:rsid w:val="000F2649"/>
    <w:rsid w:val="001039E4"/>
    <w:rsid w:val="00111AC2"/>
    <w:rsid w:val="001225A3"/>
    <w:rsid w:val="0012612A"/>
    <w:rsid w:val="00126816"/>
    <w:rsid w:val="00126ED6"/>
    <w:rsid w:val="001307BF"/>
    <w:rsid w:val="00137940"/>
    <w:rsid w:val="00156847"/>
    <w:rsid w:val="001626AE"/>
    <w:rsid w:val="00177E49"/>
    <w:rsid w:val="00197785"/>
    <w:rsid w:val="001A6C14"/>
    <w:rsid w:val="001B008A"/>
    <w:rsid w:val="001B0CC0"/>
    <w:rsid w:val="001D1C89"/>
    <w:rsid w:val="00202A2A"/>
    <w:rsid w:val="00202D96"/>
    <w:rsid w:val="0021531F"/>
    <w:rsid w:val="00243CC2"/>
    <w:rsid w:val="00265679"/>
    <w:rsid w:val="002951AA"/>
    <w:rsid w:val="00297E2A"/>
    <w:rsid w:val="002A6631"/>
    <w:rsid w:val="002B65C6"/>
    <w:rsid w:val="002C1091"/>
    <w:rsid w:val="002C3873"/>
    <w:rsid w:val="002F7C28"/>
    <w:rsid w:val="0030242D"/>
    <w:rsid w:val="00314856"/>
    <w:rsid w:val="00314D07"/>
    <w:rsid w:val="00332202"/>
    <w:rsid w:val="003347D9"/>
    <w:rsid w:val="00340055"/>
    <w:rsid w:val="00347213"/>
    <w:rsid w:val="00376894"/>
    <w:rsid w:val="003B5E56"/>
    <w:rsid w:val="003D01AE"/>
    <w:rsid w:val="003D460C"/>
    <w:rsid w:val="003E46B8"/>
    <w:rsid w:val="003F4415"/>
    <w:rsid w:val="00400825"/>
    <w:rsid w:val="00407FE6"/>
    <w:rsid w:val="004105AA"/>
    <w:rsid w:val="00423DED"/>
    <w:rsid w:val="0042480B"/>
    <w:rsid w:val="00436B4A"/>
    <w:rsid w:val="00456477"/>
    <w:rsid w:val="00485D93"/>
    <w:rsid w:val="00492D3B"/>
    <w:rsid w:val="004A5154"/>
    <w:rsid w:val="004B7B64"/>
    <w:rsid w:val="004B7C27"/>
    <w:rsid w:val="004C55F2"/>
    <w:rsid w:val="004C6AED"/>
    <w:rsid w:val="004D15D0"/>
    <w:rsid w:val="004E2FF5"/>
    <w:rsid w:val="004E5A0B"/>
    <w:rsid w:val="00513C13"/>
    <w:rsid w:val="0051475F"/>
    <w:rsid w:val="0052026B"/>
    <w:rsid w:val="005262B0"/>
    <w:rsid w:val="00553C18"/>
    <w:rsid w:val="005671D3"/>
    <w:rsid w:val="0059685D"/>
    <w:rsid w:val="005B404A"/>
    <w:rsid w:val="005B6BF3"/>
    <w:rsid w:val="005C37AB"/>
    <w:rsid w:val="005E10E6"/>
    <w:rsid w:val="005E3A10"/>
    <w:rsid w:val="00603C80"/>
    <w:rsid w:val="0060766C"/>
    <w:rsid w:val="00645C48"/>
    <w:rsid w:val="00655AB6"/>
    <w:rsid w:val="00657F1A"/>
    <w:rsid w:val="006604AB"/>
    <w:rsid w:val="00671994"/>
    <w:rsid w:val="00697547"/>
    <w:rsid w:val="006E596D"/>
    <w:rsid w:val="006F433A"/>
    <w:rsid w:val="006F58A7"/>
    <w:rsid w:val="0074047A"/>
    <w:rsid w:val="00774D44"/>
    <w:rsid w:val="007767C8"/>
    <w:rsid w:val="00782FF1"/>
    <w:rsid w:val="00792D86"/>
    <w:rsid w:val="00797D92"/>
    <w:rsid w:val="007D76D5"/>
    <w:rsid w:val="007E06D2"/>
    <w:rsid w:val="007F3D2D"/>
    <w:rsid w:val="00803642"/>
    <w:rsid w:val="00814809"/>
    <w:rsid w:val="00822172"/>
    <w:rsid w:val="00830AF9"/>
    <w:rsid w:val="00882E0E"/>
    <w:rsid w:val="0088602E"/>
    <w:rsid w:val="00895F0A"/>
    <w:rsid w:val="008A269A"/>
    <w:rsid w:val="008B2BBC"/>
    <w:rsid w:val="008C01C8"/>
    <w:rsid w:val="008F1DD0"/>
    <w:rsid w:val="008F2D31"/>
    <w:rsid w:val="00921B31"/>
    <w:rsid w:val="00926B26"/>
    <w:rsid w:val="00970617"/>
    <w:rsid w:val="00982BB2"/>
    <w:rsid w:val="00993216"/>
    <w:rsid w:val="009958D8"/>
    <w:rsid w:val="009B6163"/>
    <w:rsid w:val="009C6962"/>
    <w:rsid w:val="009C706D"/>
    <w:rsid w:val="009C78D9"/>
    <w:rsid w:val="009D5715"/>
    <w:rsid w:val="009F63E7"/>
    <w:rsid w:val="00A1200B"/>
    <w:rsid w:val="00A24A99"/>
    <w:rsid w:val="00A4670C"/>
    <w:rsid w:val="00A70295"/>
    <w:rsid w:val="00A82D38"/>
    <w:rsid w:val="00AD256B"/>
    <w:rsid w:val="00AF06C8"/>
    <w:rsid w:val="00B04C82"/>
    <w:rsid w:val="00B2208C"/>
    <w:rsid w:val="00B43C32"/>
    <w:rsid w:val="00B6279E"/>
    <w:rsid w:val="00B97D8B"/>
    <w:rsid w:val="00BC22A5"/>
    <w:rsid w:val="00BC285B"/>
    <w:rsid w:val="00BE1D32"/>
    <w:rsid w:val="00BF3020"/>
    <w:rsid w:val="00C22A20"/>
    <w:rsid w:val="00C37066"/>
    <w:rsid w:val="00C640FE"/>
    <w:rsid w:val="00C67E32"/>
    <w:rsid w:val="00C8040E"/>
    <w:rsid w:val="00C873AC"/>
    <w:rsid w:val="00C90D81"/>
    <w:rsid w:val="00CE3437"/>
    <w:rsid w:val="00D05F1F"/>
    <w:rsid w:val="00D06183"/>
    <w:rsid w:val="00D11986"/>
    <w:rsid w:val="00D141F4"/>
    <w:rsid w:val="00D21196"/>
    <w:rsid w:val="00D44E98"/>
    <w:rsid w:val="00D47D37"/>
    <w:rsid w:val="00D5368C"/>
    <w:rsid w:val="00D5577C"/>
    <w:rsid w:val="00DD0AD4"/>
    <w:rsid w:val="00DF3C4A"/>
    <w:rsid w:val="00DF3E26"/>
    <w:rsid w:val="00E02018"/>
    <w:rsid w:val="00E06893"/>
    <w:rsid w:val="00E11961"/>
    <w:rsid w:val="00E203F2"/>
    <w:rsid w:val="00E43A10"/>
    <w:rsid w:val="00E4590C"/>
    <w:rsid w:val="00E51863"/>
    <w:rsid w:val="00E64F7F"/>
    <w:rsid w:val="00E744BF"/>
    <w:rsid w:val="00E76C0E"/>
    <w:rsid w:val="00EA4426"/>
    <w:rsid w:val="00EA4D99"/>
    <w:rsid w:val="00EB5153"/>
    <w:rsid w:val="00ED1D83"/>
    <w:rsid w:val="00ED5D93"/>
    <w:rsid w:val="00EE2EE9"/>
    <w:rsid w:val="00F268F1"/>
    <w:rsid w:val="00F64C0D"/>
    <w:rsid w:val="00FD58EF"/>
    <w:rsid w:val="00FE46CA"/>
    <w:rsid w:val="00FE74CF"/>
    <w:rsid w:val="36A6D45B"/>
    <w:rsid w:val="4F7E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ind w:firstLineChars="200" w:firstLine="200"/>
      <w:outlineLvl w:val="0"/>
    </w:pPr>
    <w:rPr>
      <w:rFonts w:ascii="黑体" w:eastAsia="黑体" w:hAnsi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c">
    <w:name w:val="Balloon Text"/>
    <w:basedOn w:val="a"/>
    <w:link w:val="Char4"/>
    <w:uiPriority w:val="99"/>
    <w:semiHidden/>
    <w:unhideWhenUsed/>
    <w:rsid w:val="004A515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4A51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ind w:firstLineChars="200" w:firstLine="200"/>
      <w:outlineLvl w:val="0"/>
    </w:pPr>
    <w:rPr>
      <w:rFonts w:ascii="黑体" w:eastAsia="黑体" w:hAnsi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styleId="ac">
    <w:name w:val="Balloon Text"/>
    <w:basedOn w:val="a"/>
    <w:link w:val="Char4"/>
    <w:uiPriority w:val="99"/>
    <w:semiHidden/>
    <w:unhideWhenUsed/>
    <w:rsid w:val="004A5154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4A51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</dc:creator>
  <cp:lastModifiedBy>PC</cp:lastModifiedBy>
  <cp:revision>218</cp:revision>
  <cp:lastPrinted>2022-07-05T22:25:00Z</cp:lastPrinted>
  <dcterms:created xsi:type="dcterms:W3CDTF">2022-03-24T23:41:00Z</dcterms:created>
  <dcterms:modified xsi:type="dcterms:W3CDTF">2022-07-06T08:00:00Z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